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D94" w:rsidRPr="00093605" w:rsidRDefault="00923D94" w:rsidP="00923D94">
      <w:pPr>
        <w:widowControl/>
        <w:spacing w:before="100" w:beforeAutospacing="1" w:after="100" w:afterAutospacing="1"/>
        <w:jc w:val="left"/>
        <w:outlineLvl w:val="2"/>
        <w:rPr>
          <w:rFonts w:ascii="仿宋" w:eastAsia="仿宋" w:hAnsi="仿宋" w:cs="宋体"/>
          <w:bCs/>
          <w:kern w:val="0"/>
          <w:sz w:val="27"/>
          <w:szCs w:val="27"/>
        </w:rPr>
      </w:pPr>
      <w:r w:rsidRPr="00093605">
        <w:rPr>
          <w:rFonts w:ascii="仿宋" w:eastAsia="仿宋" w:hAnsi="仿宋" w:cs="宋体"/>
          <w:bCs/>
          <w:kern w:val="0"/>
          <w:sz w:val="27"/>
          <w:szCs w:val="27"/>
        </w:rPr>
        <w:br/>
      </w:r>
      <w:r w:rsidRPr="00093605">
        <w:rPr>
          <w:rFonts w:ascii="仿宋" w:eastAsia="仿宋" w:hAnsi="仿宋" w:cs="宋体"/>
          <w:b/>
          <w:bCs/>
          <w:kern w:val="0"/>
          <w:sz w:val="36"/>
          <w:szCs w:val="36"/>
        </w:rPr>
        <w:t>第四章 项目验收</w:t>
      </w:r>
      <w:r w:rsidRPr="00093605">
        <w:rPr>
          <w:rFonts w:ascii="仿宋" w:eastAsia="仿宋" w:hAnsi="仿宋" w:cs="宋体"/>
          <w:bCs/>
          <w:kern w:val="0"/>
          <w:sz w:val="27"/>
          <w:szCs w:val="27"/>
        </w:rPr>
        <w:br/>
      </w:r>
      <w:r w:rsidRPr="00093605">
        <w:rPr>
          <w:rFonts w:ascii="仿宋" w:eastAsia="仿宋" w:hAnsi="仿宋" w:cs="宋体"/>
          <w:b/>
          <w:bCs/>
          <w:kern w:val="0"/>
          <w:sz w:val="27"/>
          <w:szCs w:val="27"/>
        </w:rPr>
        <w:t>第十 四 条 项目负责人应在项目完成后向所在学校科研管理部门提交结题验收申请报告，由所在学校科研管理部门核准后向省教育厅提交结题验收申请报告。</w:t>
      </w:r>
      <w:r w:rsidRPr="00093605">
        <w:rPr>
          <w:rFonts w:ascii="仿宋" w:eastAsia="仿宋" w:hAnsi="仿宋" w:cs="宋体"/>
          <w:b/>
          <w:bCs/>
          <w:kern w:val="0"/>
          <w:sz w:val="27"/>
          <w:szCs w:val="27"/>
        </w:rPr>
        <w:br/>
        <w:t>第十 五 条 项目负责人未按合同规定的完成日期申请验收，项目承担单位应以书面形式向教育厅申请延期验收。</w:t>
      </w:r>
      <w:r w:rsidRPr="00093605">
        <w:rPr>
          <w:rFonts w:ascii="仿宋" w:eastAsia="仿宋" w:hAnsi="仿宋" w:cs="宋体"/>
          <w:b/>
          <w:bCs/>
          <w:kern w:val="0"/>
          <w:sz w:val="27"/>
          <w:szCs w:val="27"/>
        </w:rPr>
        <w:br/>
        <w:t>第十六条 申请结题验收的项目须提交下列材料一式 5 份：</w:t>
      </w:r>
      <w:r w:rsidRPr="00093605">
        <w:rPr>
          <w:rFonts w:ascii="仿宋" w:eastAsia="仿宋" w:hAnsi="仿宋" w:cs="宋体"/>
          <w:b/>
          <w:bCs/>
          <w:kern w:val="0"/>
          <w:sz w:val="27"/>
          <w:szCs w:val="27"/>
        </w:rPr>
        <w:br/>
        <w:t>（一）成果验收报告书、项目合同书、课题经费决算情况、发表论文（期刊封面、发表刊号页、目录、全文）复印件；</w:t>
      </w:r>
      <w:r w:rsidRPr="00093605">
        <w:rPr>
          <w:rFonts w:ascii="仿宋" w:eastAsia="仿宋" w:hAnsi="仿宋" w:cs="宋体"/>
          <w:bCs/>
          <w:kern w:val="0"/>
          <w:sz w:val="27"/>
          <w:szCs w:val="27"/>
        </w:rPr>
        <w:br/>
      </w:r>
      <w:r w:rsidRPr="00093605">
        <w:rPr>
          <w:rFonts w:ascii="仿宋" w:eastAsia="仿宋" w:hAnsi="仿宋" w:cs="宋体"/>
          <w:b/>
          <w:bCs/>
          <w:kern w:val="0"/>
          <w:sz w:val="27"/>
          <w:szCs w:val="27"/>
        </w:rPr>
        <w:t>（二）科学技术研究项目还需提供研究技术报告、研究测试报告；</w:t>
      </w:r>
      <w:r w:rsidRPr="00093605">
        <w:rPr>
          <w:rFonts w:ascii="仿宋" w:eastAsia="仿宋" w:hAnsi="仿宋" w:cs="宋体"/>
          <w:b/>
          <w:bCs/>
          <w:kern w:val="0"/>
          <w:sz w:val="27"/>
          <w:szCs w:val="27"/>
        </w:rPr>
        <w:br/>
        <w:t>（三）社会科学研究项目还需提供研究成果报告及使用单位证明、著作成果（封面、发表刊号页、目录）复印件。</w:t>
      </w:r>
      <w:r w:rsidRPr="00093605">
        <w:rPr>
          <w:rFonts w:ascii="仿宋" w:eastAsia="仿宋" w:hAnsi="仿宋" w:cs="宋体"/>
          <w:bCs/>
          <w:kern w:val="0"/>
          <w:sz w:val="27"/>
          <w:szCs w:val="27"/>
        </w:rPr>
        <w:br/>
        <w:t xml:space="preserve">第十 七 条 </w:t>
      </w:r>
      <w:r w:rsidRPr="00093605">
        <w:rPr>
          <w:rFonts w:ascii="仿宋" w:eastAsia="仿宋" w:hAnsi="仿宋" w:cs="宋体"/>
          <w:b/>
          <w:bCs/>
          <w:kern w:val="0"/>
          <w:sz w:val="27"/>
          <w:szCs w:val="27"/>
        </w:rPr>
        <w:t>项目验收由教育厅负责组织聘请专家</w:t>
      </w:r>
      <w:r w:rsidRPr="00093605">
        <w:rPr>
          <w:rFonts w:ascii="仿宋" w:eastAsia="仿宋" w:hAnsi="仿宋" w:cs="宋体"/>
          <w:bCs/>
          <w:kern w:val="0"/>
          <w:sz w:val="27"/>
          <w:szCs w:val="27"/>
        </w:rPr>
        <w:t>，采取会议验收或网上验收的形式进行，专家组一般由 5-7 名同行专家组成。其中，产业化培育项目验收专家组须有 3 名以上行业企业专</w:t>
      </w:r>
      <w:r w:rsidRPr="00093605">
        <w:rPr>
          <w:rFonts w:ascii="仿宋" w:eastAsia="仿宋" w:hAnsi="仿宋" w:cs="宋体"/>
          <w:bCs/>
          <w:kern w:val="0"/>
          <w:sz w:val="27"/>
          <w:szCs w:val="27"/>
        </w:rPr>
        <w:br/>
        <w:t>家，必要时进行现场考察。</w:t>
      </w:r>
      <w:r w:rsidRPr="00093605">
        <w:rPr>
          <w:rFonts w:ascii="仿宋" w:eastAsia="仿宋" w:hAnsi="仿宋" w:cs="宋体"/>
          <w:bCs/>
          <w:kern w:val="0"/>
          <w:sz w:val="27"/>
          <w:szCs w:val="27"/>
        </w:rPr>
        <w:br/>
      </w:r>
      <w:r w:rsidRPr="00093605">
        <w:rPr>
          <w:rFonts w:ascii="仿宋" w:eastAsia="仿宋" w:hAnsi="仿宋" w:cs="宋体"/>
          <w:b/>
          <w:bCs/>
          <w:kern w:val="0"/>
          <w:sz w:val="27"/>
          <w:szCs w:val="27"/>
        </w:rPr>
        <w:t>第 十八 条 项目验收的主要内容：</w:t>
      </w:r>
      <w:r w:rsidRPr="00093605">
        <w:rPr>
          <w:rFonts w:ascii="仿宋" w:eastAsia="仿宋" w:hAnsi="仿宋" w:cs="宋体"/>
          <w:b/>
          <w:bCs/>
          <w:kern w:val="0"/>
          <w:sz w:val="27"/>
          <w:szCs w:val="27"/>
        </w:rPr>
        <w:br/>
        <w:t>（一）是否完成合同书要求的指标。项目完成前，项目负责人须以第一作者或通讯作者的身份，公开发表至少 2 篇以上与本项目有关的文章，其中一篇需发表在国家核心期刊或被 SCI、EI、SSCI、CSSCI、ISTP 等检索收录。</w:t>
      </w:r>
      <w:r w:rsidRPr="00093605">
        <w:rPr>
          <w:rFonts w:ascii="仿宋" w:eastAsia="仿宋" w:hAnsi="仿宋" w:cs="宋体"/>
          <w:b/>
          <w:bCs/>
          <w:kern w:val="0"/>
          <w:sz w:val="27"/>
          <w:szCs w:val="27"/>
        </w:rPr>
        <w:br/>
      </w:r>
      <w:r w:rsidRPr="00093605">
        <w:rPr>
          <w:rFonts w:ascii="仿宋" w:eastAsia="仿宋" w:hAnsi="仿宋" w:cs="宋体"/>
          <w:b/>
          <w:bCs/>
          <w:kern w:val="0"/>
          <w:sz w:val="27"/>
          <w:szCs w:val="27"/>
        </w:rPr>
        <w:lastRenderedPageBreak/>
        <w:t>（二）相关资料是否齐全完整、规范，并符合规定。其中科学技术研究项目研究报告（1 万字以上）</w:t>
      </w:r>
      <w:r w:rsidRPr="00093605">
        <w:rPr>
          <w:rFonts w:ascii="仿宋" w:eastAsia="仿宋" w:hAnsi="仿宋" w:cs="宋体"/>
          <w:bCs/>
          <w:kern w:val="0"/>
          <w:sz w:val="27"/>
          <w:szCs w:val="27"/>
        </w:rPr>
        <w:t>、</w:t>
      </w:r>
      <w:r w:rsidRPr="00093605">
        <w:rPr>
          <w:rFonts w:ascii="仿宋" w:eastAsia="仿宋" w:hAnsi="仿宋" w:cs="宋体"/>
          <w:b/>
          <w:bCs/>
          <w:kern w:val="0"/>
          <w:sz w:val="27"/>
          <w:szCs w:val="27"/>
        </w:rPr>
        <w:t>社会科学研究项目研究报告（2-3 万字左右）对科研成果、研究过程阐述明晰。</w:t>
      </w:r>
      <w:r w:rsidRPr="00093605">
        <w:rPr>
          <w:rFonts w:ascii="仿宋" w:eastAsia="仿宋" w:hAnsi="仿宋" w:cs="宋体"/>
          <w:bCs/>
          <w:kern w:val="0"/>
          <w:sz w:val="27"/>
          <w:szCs w:val="27"/>
        </w:rPr>
        <w:br/>
        <w:t>（三）项目经费的使用情况。</w:t>
      </w:r>
      <w:r w:rsidRPr="00093605">
        <w:rPr>
          <w:rFonts w:ascii="仿宋" w:eastAsia="仿宋" w:hAnsi="仿宋" w:cs="宋体"/>
          <w:bCs/>
          <w:kern w:val="0"/>
          <w:sz w:val="27"/>
          <w:szCs w:val="27"/>
        </w:rPr>
        <w:br/>
        <w:t>（四）存在问题及改进意见。</w:t>
      </w:r>
      <w:r w:rsidRPr="00093605">
        <w:rPr>
          <w:rFonts w:ascii="仿宋" w:eastAsia="仿宋" w:hAnsi="仿宋" w:cs="宋体"/>
          <w:bCs/>
          <w:kern w:val="0"/>
          <w:sz w:val="27"/>
          <w:szCs w:val="27"/>
        </w:rPr>
        <w:br/>
        <w:t>（五）科技类成果的创新性、先进性和成熟程度并提供与项目合同内容相关的成果，主要包括：发明专利、新产品、新装置、新材料、新工艺、计算机软件、技术标准、论文论著、软科学报告等。</w:t>
      </w:r>
      <w:r w:rsidRPr="00093605">
        <w:rPr>
          <w:rFonts w:ascii="仿宋" w:eastAsia="仿宋" w:hAnsi="仿宋" w:cs="宋体"/>
          <w:bCs/>
          <w:kern w:val="0"/>
          <w:sz w:val="27"/>
          <w:szCs w:val="27"/>
        </w:rPr>
        <w:br/>
        <w:t>（六）产业化项目还需有关产品测试报告或检测报告及用户使用报告。此类项目验收时，专家组要保护申请者的知识产权，并对咨询结果保密。</w:t>
      </w:r>
      <w:r w:rsidRPr="00093605">
        <w:rPr>
          <w:rFonts w:ascii="仿宋" w:eastAsia="仿宋" w:hAnsi="仿宋" w:cs="宋体"/>
          <w:bCs/>
          <w:kern w:val="0"/>
          <w:sz w:val="27"/>
          <w:szCs w:val="27"/>
        </w:rPr>
        <w:br/>
        <w:t>（七）取得重大性成果或突破性进展的项目，由学校推荐上报省教育厅审批后，可视为通过验收。</w:t>
      </w:r>
      <w:r w:rsidRPr="00093605">
        <w:rPr>
          <w:rFonts w:ascii="仿宋" w:eastAsia="仿宋" w:hAnsi="仿宋" w:cs="宋体"/>
          <w:bCs/>
          <w:kern w:val="0"/>
          <w:sz w:val="27"/>
          <w:szCs w:val="27"/>
        </w:rPr>
        <w:br/>
      </w:r>
      <w:r w:rsidRPr="00093605">
        <w:rPr>
          <w:rFonts w:ascii="仿宋" w:eastAsia="仿宋" w:hAnsi="仿宋" w:cs="宋体"/>
          <w:b/>
          <w:bCs/>
          <w:kern w:val="0"/>
          <w:sz w:val="27"/>
          <w:szCs w:val="27"/>
        </w:rPr>
        <w:t>第 十九 条 被验收项目存在下列情况之一者，不予通过验收：</w:t>
      </w:r>
      <w:r w:rsidRPr="00093605">
        <w:rPr>
          <w:rFonts w:ascii="仿宋" w:eastAsia="仿宋" w:hAnsi="仿宋" w:cs="宋体"/>
          <w:b/>
          <w:bCs/>
          <w:kern w:val="0"/>
          <w:sz w:val="27"/>
          <w:szCs w:val="27"/>
        </w:rPr>
        <w:br/>
        <w:t>（一）未完成《项目合同书》规定任务的。</w:t>
      </w:r>
      <w:r w:rsidRPr="00093605">
        <w:rPr>
          <w:rFonts w:ascii="仿宋" w:eastAsia="仿宋" w:hAnsi="仿宋" w:cs="宋体"/>
          <w:b/>
          <w:bCs/>
          <w:kern w:val="0"/>
          <w:sz w:val="27"/>
          <w:szCs w:val="27"/>
        </w:rPr>
        <w:br/>
        <w:t>（二）提供的验收文件、资料、数据不真实、不完整的。</w:t>
      </w:r>
      <w:r w:rsidRPr="00093605">
        <w:rPr>
          <w:rFonts w:ascii="仿宋" w:eastAsia="仿宋" w:hAnsi="仿宋" w:cs="宋体"/>
          <w:bCs/>
          <w:kern w:val="0"/>
          <w:sz w:val="27"/>
          <w:szCs w:val="27"/>
        </w:rPr>
        <w:br/>
      </w:r>
      <w:r w:rsidRPr="00093605">
        <w:rPr>
          <w:rFonts w:ascii="仿宋" w:eastAsia="仿宋" w:hAnsi="仿宋" w:cs="宋体"/>
          <w:b/>
          <w:bCs/>
          <w:kern w:val="0"/>
          <w:sz w:val="27"/>
          <w:szCs w:val="27"/>
        </w:rPr>
        <w:t>第二十 条 未通过验收的项目分别应在接到通知的半年内，针对存在的问题做出相应改进后，再次提出验收申请。若未通过验收或未按要求验收的，个人不再允许承担省教育厅科研项目。</w:t>
      </w:r>
      <w:r w:rsidRPr="00093605">
        <w:rPr>
          <w:rFonts w:ascii="仿宋" w:eastAsia="仿宋" w:hAnsi="仿宋" w:cs="宋体"/>
          <w:bCs/>
          <w:kern w:val="0"/>
          <w:sz w:val="27"/>
          <w:szCs w:val="27"/>
        </w:rPr>
        <w:br/>
        <w:t>第二十 一 条 通过验收的科技成果，由成果完成单位将《验收报告书》（一式 5 份）送省教育厅科研产业处进行成果登记，并发放吉林省教育厅科研成果证书。</w:t>
      </w:r>
      <w:r w:rsidRPr="00093605">
        <w:rPr>
          <w:rFonts w:ascii="仿宋" w:eastAsia="仿宋" w:hAnsi="仿宋" w:cs="宋体"/>
          <w:bCs/>
          <w:kern w:val="0"/>
          <w:sz w:val="27"/>
          <w:szCs w:val="27"/>
        </w:rPr>
        <w:br/>
        <w:t>第二十 二 条 如发现结题成果内容弄虚作假或剽窃他人成果者，撤销</w:t>
      </w:r>
      <w:r w:rsidRPr="00093605">
        <w:rPr>
          <w:rFonts w:ascii="仿宋" w:eastAsia="仿宋" w:hAnsi="仿宋" w:cs="宋体"/>
          <w:bCs/>
          <w:kern w:val="0"/>
          <w:sz w:val="27"/>
          <w:szCs w:val="27"/>
        </w:rPr>
        <w:lastRenderedPageBreak/>
        <w:t>验收，追回验收证书，并通报批评。</w:t>
      </w:r>
      <w:r w:rsidRPr="00093605">
        <w:rPr>
          <w:rFonts w:ascii="仿宋" w:eastAsia="仿宋" w:hAnsi="仿宋" w:cs="宋体"/>
          <w:bCs/>
          <w:kern w:val="0"/>
          <w:sz w:val="27"/>
          <w:szCs w:val="27"/>
        </w:rPr>
        <w:br/>
        <w:t>第二十 三 条 对某些探索性强的基础研究项目，因与预期不符难以继续开展研究的项目，可由项目负责人提交书面报告，做出课题总结，并阐明原因，由所在学校上报教育厅。教育厅根据实际情况采取专家考察或其他形式核实后，予以调整或终止。</w:t>
      </w:r>
      <w:r w:rsidRPr="00093605">
        <w:rPr>
          <w:rFonts w:ascii="仿宋" w:eastAsia="仿宋" w:hAnsi="仿宋" w:cs="宋体"/>
          <w:bCs/>
          <w:kern w:val="0"/>
          <w:sz w:val="27"/>
          <w:szCs w:val="27"/>
        </w:rPr>
        <w:br/>
      </w:r>
      <w:r w:rsidRPr="00093605">
        <w:rPr>
          <w:rFonts w:ascii="仿宋" w:eastAsia="仿宋" w:hAnsi="仿宋" w:cs="宋体"/>
          <w:b/>
          <w:bCs/>
          <w:kern w:val="0"/>
          <w:sz w:val="27"/>
          <w:szCs w:val="27"/>
        </w:rPr>
        <w:t>第二十 四 条 项目的研究成果，包括专著、论文、软件、数据库、专利以及鉴定证书、成果报道等，应注明“吉林省教育厅科学研究项目资助”和项目编号，未标注的不予列入该项目成果范围。</w:t>
      </w:r>
      <w:r w:rsidRPr="00093605">
        <w:rPr>
          <w:rFonts w:ascii="仿宋" w:eastAsia="仿宋" w:hAnsi="仿宋" w:cs="宋体"/>
          <w:b/>
          <w:bCs/>
          <w:kern w:val="0"/>
          <w:sz w:val="27"/>
          <w:szCs w:val="27"/>
        </w:rPr>
        <w:br/>
      </w:r>
    </w:p>
    <w:p w:rsidR="00514A14" w:rsidRPr="00093605" w:rsidRDefault="0067376E">
      <w:pPr>
        <w:rPr>
          <w:rFonts w:ascii="仿宋" w:eastAsia="仿宋" w:hAnsi="仿宋"/>
        </w:rPr>
      </w:pPr>
    </w:p>
    <w:sectPr w:rsidR="00514A14" w:rsidRPr="00093605" w:rsidSect="002732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376E" w:rsidRDefault="0067376E" w:rsidP="00CC027F">
      <w:r>
        <w:separator/>
      </w:r>
    </w:p>
  </w:endnote>
  <w:endnote w:type="continuationSeparator" w:id="0">
    <w:p w:rsidR="0067376E" w:rsidRDefault="0067376E" w:rsidP="00CC02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376E" w:rsidRDefault="0067376E" w:rsidP="00CC027F">
      <w:r>
        <w:separator/>
      </w:r>
    </w:p>
  </w:footnote>
  <w:footnote w:type="continuationSeparator" w:id="0">
    <w:p w:rsidR="0067376E" w:rsidRDefault="0067376E" w:rsidP="00CC02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23D94"/>
    <w:rsid w:val="00093605"/>
    <w:rsid w:val="00133BBF"/>
    <w:rsid w:val="001D6674"/>
    <w:rsid w:val="001F252D"/>
    <w:rsid w:val="002732F4"/>
    <w:rsid w:val="0067376E"/>
    <w:rsid w:val="00923D94"/>
    <w:rsid w:val="00CB1B3A"/>
    <w:rsid w:val="00CC027F"/>
    <w:rsid w:val="00D830C8"/>
    <w:rsid w:val="00E40E4F"/>
    <w:rsid w:val="00F43B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F4"/>
    <w:pPr>
      <w:widowControl w:val="0"/>
      <w:jc w:val="both"/>
    </w:pPr>
  </w:style>
  <w:style w:type="paragraph" w:styleId="3">
    <w:name w:val="heading 3"/>
    <w:basedOn w:val="a"/>
    <w:link w:val="3Char"/>
    <w:uiPriority w:val="9"/>
    <w:qFormat/>
    <w:rsid w:val="00923D9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923D94"/>
    <w:rPr>
      <w:rFonts w:ascii="宋体" w:eastAsia="宋体" w:hAnsi="宋体" w:cs="宋体"/>
      <w:b/>
      <w:bCs/>
      <w:kern w:val="0"/>
      <w:sz w:val="27"/>
      <w:szCs w:val="27"/>
    </w:rPr>
  </w:style>
  <w:style w:type="paragraph" w:styleId="a3">
    <w:name w:val="header"/>
    <w:basedOn w:val="a"/>
    <w:link w:val="Char"/>
    <w:uiPriority w:val="99"/>
    <w:semiHidden/>
    <w:unhideWhenUsed/>
    <w:rsid w:val="00CC02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027F"/>
    <w:rPr>
      <w:sz w:val="18"/>
      <w:szCs w:val="18"/>
    </w:rPr>
  </w:style>
  <w:style w:type="paragraph" w:styleId="a4">
    <w:name w:val="footer"/>
    <w:basedOn w:val="a"/>
    <w:link w:val="Char0"/>
    <w:uiPriority w:val="99"/>
    <w:semiHidden/>
    <w:unhideWhenUsed/>
    <w:rsid w:val="00CC02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02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197</Words>
  <Characters>1124</Characters>
  <Application>Microsoft Office Word</Application>
  <DocSecurity>0</DocSecurity>
  <Lines>9</Lines>
  <Paragraphs>2</Paragraphs>
  <ScaleCrop>false</ScaleCrop>
  <Company/>
  <LinksUpToDate>false</LinksUpToDate>
  <CharactersWithSpaces>1319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16</cp:revision>
  <dcterms:created xsi:type="dcterms:W3CDTF">2017-11-14T02:24:00Z</dcterms:created>
  <dcterms:modified xsi:type="dcterms:W3CDTF">2018-11-02T02:38:00Z</dcterms:modified>
</cp:coreProperties>
</file>